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30938" w:rsidRPr="009218F5" w:rsidP="00A602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val="x-none" w:eastAsia="x-none"/>
        </w:rPr>
        <w:t xml:space="preserve">Дело № </w:t>
      </w:r>
      <w:r w:rsidRPr="009218F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5</w:t>
      </w:r>
      <w:r w:rsidR="00574C46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-</w:t>
      </w:r>
      <w:r w:rsidR="007D29DE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209</w:t>
      </w:r>
      <w:r w:rsidR="00A10683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-0401/2026</w:t>
      </w:r>
    </w:p>
    <w:p w:rsidR="00630938" w:rsidRPr="009218F5" w:rsidP="00A602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x-none"/>
        </w:rPr>
        <w:t>УИД:</w:t>
      </w:r>
      <w:r w:rsidRPr="009218F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  <w:r w:rsidRPr="007D29DE" w:rsidR="007D29DE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86MS0004-01-2026-002178-70</w:t>
      </w: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ПОСТАНОВЛЕНИЕ</w:t>
      </w: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по делу об административном правонарушении</w:t>
      </w: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</w:p>
    <w:p w:rsidR="00630938" w:rsidRPr="009218F5" w:rsidP="00BE558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27 июля</w:t>
      </w:r>
      <w:r w:rsidR="00A10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2026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                 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Pr="009218F5" w:rsidR="005B13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</w:t>
      </w:r>
      <w:r w:rsidRPr="009218F5" w:rsidR="00D448C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9218F5" w:rsidR="00D448C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пгт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. Междуреченский</w:t>
      </w:r>
    </w:p>
    <w:p w:rsidR="00630938" w:rsidRPr="009218F5" w:rsidP="00A6024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0938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Мировой судья судебного участка № 1 Кондинского судебного района Ханты-Мансийского автономного округа – Югры Чех Е.В., расположенного по адрес</w:t>
      </w:r>
      <w:r w:rsidRPr="009218F5" w:rsidR="005B13F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у: ХМАО-Югра, Кондинский район,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пгт.Междуреченский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ул.Лумумбы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д.2/1,</w:t>
      </w:r>
    </w:p>
    <w:p w:rsidR="00630938" w:rsidRPr="009218F5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рассмотрев в открытом судебном заседании де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ло об административном правонарушении, </w:t>
      </w:r>
      <w:r w:rsidRPr="009218F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предусмотренном ч. 1 ст.20.25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РФ об административных правонарушениях</w:t>
      </w:r>
      <w:r w:rsidRPr="009218F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отношении: </w:t>
      </w:r>
    </w:p>
    <w:p w:rsidR="00630938" w:rsidRPr="009218F5" w:rsidP="00321A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Пчелина Максима Сергеевича</w:t>
      </w:r>
      <w:r w:rsidRPr="009218F5" w:rsidR="00D83924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,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 w:rsidR="00947B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года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рождения, урожен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ца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74C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9218F5" w:rsidR="009A5431">
        <w:rPr>
          <w:rFonts w:ascii="Times New Roman" w:eastAsia="Times New Roman" w:hAnsi="Times New Roman" w:cs="Times New Roman"/>
          <w:sz w:val="27"/>
          <w:szCs w:val="27"/>
          <w:lang w:eastAsia="ru-RU"/>
        </w:rPr>
        <w:t>, граждан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ина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 w:rsidR="00A06A6C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Российской Федерации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9218F5" w:rsidR="009A7862">
        <w:rPr>
          <w:rFonts w:ascii="Times New Roman" w:eastAsia="Times New Roman" w:hAnsi="Times New Roman" w:cs="Times New Roman"/>
          <w:sz w:val="27"/>
          <w:szCs w:val="27"/>
          <w:lang w:eastAsia="ru-RU"/>
        </w:rPr>
        <w:t>зарегистрированно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="000C4E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74C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адресу: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574C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10683" w:rsidR="00A1068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проживающе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="00A10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A10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</w:t>
      </w:r>
      <w:r w:rsidRPr="009218F5" w:rsidR="00877792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работающе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Pr="009218F5" w:rsidR="00877792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9218F5" w:rsidR="003F04B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BE558D" w:rsidRPr="009218F5" w:rsidP="00A602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установил:</w:t>
      </w:r>
    </w:p>
    <w:p w:rsidR="00630938" w:rsidRPr="009218F5" w:rsidP="00A602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</w:p>
    <w:p w:rsidR="00630938" w:rsidRPr="009218F5" w:rsidP="0004132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22.05.</w:t>
      </w:r>
      <w:r w:rsidR="00574C46">
        <w:rPr>
          <w:rFonts w:ascii="Times New Roman" w:eastAsia="Times New Roman" w:hAnsi="Times New Roman" w:cs="Times New Roman"/>
          <w:sz w:val="27"/>
          <w:szCs w:val="27"/>
          <w:lang w:eastAsia="ru-RU"/>
        </w:rPr>
        <w:t>2026</w:t>
      </w:r>
      <w:r w:rsidRPr="009218F5" w:rsidR="00DA6E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в 00:01 час.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Пчелин М.С.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уплатил</w:t>
      </w:r>
      <w:r w:rsidRPr="009218F5" w:rsidR="00AF4E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срок, </w:t>
      </w:r>
      <w:r w:rsidRPr="009218F5" w:rsidR="00041323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установленный</w:t>
      </w:r>
      <w:r w:rsidRPr="009218F5" w:rsidR="00AF4E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ч. 1 ст. 32.2 Кодекса Российской Федерации об административных правонарушениях,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</w:t>
      </w:r>
      <w:r w:rsidRPr="009218F5" w:rsidR="008976CA">
        <w:rPr>
          <w:rFonts w:ascii="Times New Roman" w:eastAsia="Times New Roman" w:hAnsi="Times New Roman" w:cs="Times New Roman"/>
          <w:sz w:val="27"/>
          <w:szCs w:val="27"/>
          <w:lang w:eastAsia="ru-RU"/>
        </w:rPr>
        <w:t>инистративный штраф в размере</w:t>
      </w:r>
      <w:r w:rsidRPr="009218F5" w:rsidR="00C320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627C07">
        <w:rPr>
          <w:rFonts w:ascii="Times New Roman" w:eastAsia="Times New Roman" w:hAnsi="Times New Roman" w:cs="Times New Roman"/>
          <w:sz w:val="27"/>
          <w:szCs w:val="27"/>
          <w:lang w:eastAsia="ru-RU"/>
        </w:rPr>
        <w:t>00</w:t>
      </w:r>
      <w:r w:rsidRPr="009218F5" w:rsidR="008976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рублей, назначенный постановлением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начальника ОМВД России по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Кондинскому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району № 78 от 27.01.2026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3166F" w:rsidRPr="0073166F" w:rsidP="007316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Пчелин М.С.</w:t>
      </w:r>
      <w:r w:rsidRPr="0073166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, извещенн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ый</w:t>
      </w:r>
      <w:r w:rsidRPr="0073166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надлежащим образом о времени и месте рассмотрения дела, в судебное заседание не явил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ся</w:t>
      </w:r>
      <w:r w:rsidRPr="0073166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причин неявки не сообщил</w:t>
      </w:r>
      <w:r w:rsidRPr="0073166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. </w:t>
      </w:r>
    </w:p>
    <w:p w:rsidR="0073166F" w:rsidRPr="0073166F" w:rsidP="007316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73166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Суд </w:t>
      </w:r>
      <w:r w:rsidRPr="0073166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полагает возможным рассмотреть дело в отсутствие лица, в отношении которого ведется производство по делу. Рассмотрение дела в отсутствие Денисова Д.Д. в данном случае не повлечет нарушения положений ч. 3 ст. 25.1 КоАП РФ. Изложенное согласуется с позицией </w:t>
      </w:r>
      <w:r w:rsidRPr="0073166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Верховного Суда Российской Федерации, изложенной в Обзоре судебной практики Верховного Суда Российской Федерации №4 (2016) (утв. Президиумом Верховного суда Российской Федерации 20.12.2016 г.).</w:t>
      </w:r>
    </w:p>
    <w:p w:rsidR="0073166F" w:rsidP="007316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73166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Исследовав материалы дела, мировой судья приходит к следующему</w:t>
      </w:r>
      <w:r w:rsidRPr="0073166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</w:t>
      </w:r>
    </w:p>
    <w:p w:rsidR="00EF2465" w:rsidRPr="009218F5" w:rsidP="007316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частью 1 статьи 20.25 Кодекса Российской Федерации об административных правонарушениях, административным правонарушением признается неуплата административного штрафа в срок, предусмотренный настоящим Кодексом, что влечет наложение админи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F2465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силу ч. 1 ст. 32.2 Кодек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законную силу, за исключением случая, предусмотренного частью 1.1 настоящей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статьи, либо со дня истечения срока отсрочки или срока рассрочки, предусмотренных ст. 31.5 Кодекса Российской Федерации об административных правонарушениях.</w:t>
      </w:r>
    </w:p>
    <w:p w:rsidR="0008747C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Из материалов дела об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административном правонаруше</w:t>
      </w:r>
      <w:r w:rsidRPr="009218F5" w:rsidR="00972A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нии следует, что постановлением 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начальника ОМВД России по 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Кондинскому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району № 78 от 27.01.2026</w:t>
      </w:r>
      <w:r w:rsidR="007316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Пчелину М.С.</w:t>
      </w:r>
      <w:r w:rsidRPr="009218F5" w:rsidR="002F1D3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назначено наказание в виде административного штрафа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размере 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627C07">
        <w:rPr>
          <w:rFonts w:ascii="Times New Roman" w:eastAsia="Times New Roman" w:hAnsi="Times New Roman" w:cs="Times New Roman"/>
          <w:sz w:val="27"/>
          <w:szCs w:val="27"/>
          <w:lang w:eastAsia="ru-RU"/>
        </w:rPr>
        <w:t>00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рублей</w:t>
      </w:r>
      <w:r w:rsidRPr="009218F5" w:rsidR="006207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совершение административного правонарушения, предусмо</w:t>
      </w:r>
      <w:r w:rsidRPr="009218F5" w:rsidR="006D077B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тренного</w:t>
      </w:r>
      <w:r w:rsidRPr="009218F5" w:rsidR="00594A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ч.</w:t>
      </w:r>
      <w:r w:rsidR="0073166F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9218F5" w:rsidR="00594A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20.1</w:t>
      </w:r>
      <w:r w:rsidRPr="009218F5" w:rsidR="00594A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 w:rsidR="006207B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КоАП РФ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08747C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Указанное выше постановление </w:t>
      </w:r>
      <w:r w:rsidRPr="009218F5" w:rsidR="002E3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получено 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Пчелиным М.С.</w:t>
      </w:r>
      <w:r w:rsidRPr="009218F5" w:rsidR="002F1D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30.01.2026</w:t>
      </w:r>
      <w:r w:rsidRPr="009218F5" w:rsidR="002E3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вступило в законную силу 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21.03.2026</w:t>
      </w:r>
      <w:r w:rsidRPr="009218F5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года, </w:t>
      </w:r>
      <w:r w:rsidRPr="009218F5" w:rsidR="00B04157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таким образом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штраф должен был быть уплачен </w:t>
      </w:r>
      <w:r w:rsidRPr="009218F5" w:rsidR="00B3322A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</w:t>
      </w:r>
      <w:r w:rsidRPr="009218F5" w:rsidR="00B04157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ответствии со ст. 32.2 КоАП РФ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9218F5" w:rsidR="00B3322A">
        <w:rPr>
          <w:rFonts w:ascii="Times New Roman" w:eastAsia="Times New Roman" w:hAnsi="Times New Roman" w:cs="Times New Roman"/>
          <w:sz w:val="27"/>
          <w:szCs w:val="27"/>
          <w:lang w:eastAsia="ru-RU"/>
        </w:rPr>
        <w:t>с учетом положений ст. 4.8 КоАП РФ,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позднее </w:t>
      </w:r>
      <w:r w:rsidR="000C4E3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21</w:t>
      </w:r>
      <w:r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.05.2026</w:t>
      </w:r>
      <w:r w:rsidRPr="009218F5" w:rsidR="007843F6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9218F5" w:rsidR="007843F6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года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03C9D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Пчелин М.С.</w:t>
      </w:r>
      <w:r w:rsidRPr="009218F5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 xml:space="preserve"> будучи предупрежденн</w:t>
      </w:r>
      <w:r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>ы</w:t>
      </w:r>
      <w:r w:rsidR="00627C07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>й</w:t>
      </w:r>
      <w:r w:rsidRPr="009218F5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 xml:space="preserve"> о сроке уплаты штрафа и последствиях его неуплаты, административный штраф </w:t>
      </w:r>
      <w:r w:rsidRPr="009218F5" w:rsidR="002E39B7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 xml:space="preserve">в установленный срок </w:t>
      </w:r>
      <w:r w:rsidRPr="009218F5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>не уплатил.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Факт совершения </w:t>
      </w:r>
      <w:r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Пчелиным М.С. </w:t>
      </w: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административного правонарушения и е</w:t>
      </w:r>
      <w:r w:rsidR="00D13E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</w:t>
      </w: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вина объективно подтверждаются совокупностью исследованных доказательств, а именно: протоколом об </w:t>
      </w:r>
      <w:r w:rsidRPr="009218F5" w:rsidR="00581A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административном правонарушении</w:t>
      </w:r>
      <w:r w:rsidRPr="009218F5" w:rsidR="00641AC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,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постановлением по делу об </w:t>
      </w: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административном правонарушении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 отметкой о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вступлении в законную силу, </w:t>
      </w:r>
      <w:r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сообщением, подтверждающим</w:t>
      </w:r>
      <w:r w:rsidRPr="00D13E5F"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уплату административного штрафа </w:t>
      </w:r>
      <w:r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26.05.2026</w:t>
      </w:r>
      <w:r w:rsidRPr="00D13E5F"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- с нарушением срока</w:t>
      </w:r>
      <w:r w:rsidRPr="009218F5" w:rsidR="002E3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Указанные доказательства были оценены в совокупности, в соответствии с требованиями ст.26.11 Кодекса Российской Федерации об администра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тивных правонарушениях. Мировой судья считает их относимыми и допустимыми, так как они составлены уполномоченными на то лицами, надлежащим образом оформлены, получены с соблюдением требований КоАП РФ, полностью согласуются между собой, и нашли объективное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подтверждение в ходе судебного разбирательства.   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Мировой судья квалифицирует действия </w:t>
      </w:r>
      <w:r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Пчелина М.С.</w:t>
      </w:r>
      <w:r w:rsidRPr="009218F5" w:rsidR="00EF246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ч. 1 ст. 20.25 Кодекса РФ об административных правонарушениях, как неуплата административного штрафа в установленный срок.  </w:t>
      </w:r>
    </w:p>
    <w:p w:rsidR="00630938" w:rsidRPr="009218F5" w:rsidP="00A602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Обстоятельств, </w:t>
      </w:r>
      <w:r w:rsidRPr="009218F5" w:rsidR="00C54CF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отягчающих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административную ответстве</w:t>
      </w:r>
      <w:r w:rsidRPr="009218F5" w:rsidR="00743C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нность в соответствии </w:t>
      </w:r>
      <w:r w:rsidRPr="009218F5" w:rsidR="00C54CF6">
        <w:rPr>
          <w:rFonts w:ascii="Times New Roman" w:eastAsia="Times New Roman" w:hAnsi="Times New Roman" w:cs="Times New Roman"/>
          <w:sz w:val="27"/>
          <w:szCs w:val="27"/>
          <w:lang w:eastAsia="ru-RU"/>
        </w:rPr>
        <w:t>ст. 4.3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Кодекса Российской Федерации об административных правонарушениях, </w:t>
      </w:r>
      <w:r w:rsidRPr="009218F5" w:rsidR="002E3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установлено. </w:t>
      </w:r>
    </w:p>
    <w:p w:rsidR="00743C30" w:rsidRPr="009218F5" w:rsidP="00A602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Обстоятельств, смягчающих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административную ответственность, в соответствии со ст. 4.2 КоАП РФ </w:t>
      </w:r>
      <w:r w:rsidRPr="009218F5" w:rsidR="002F1D32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административных правонарушениях, не установлено.</w:t>
      </w:r>
    </w:p>
    <w:p w:rsidR="00630938" w:rsidRPr="009218F5" w:rsidP="00A602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назначении административного наказания, судья учитывает характер и степень общественной опасности совершенного административного правонарушения, личность привлекаемого лица, </w:t>
      </w:r>
      <w:r w:rsidRPr="004F6C5E" w:rsidR="002E39B7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отсутствие</w:t>
      </w:r>
      <w:r w:rsidRPr="004F6C5E" w:rsidR="00A6024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4F6C5E" w:rsidR="00C03C9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отягчающ</w:t>
      </w:r>
      <w:r w:rsidRPr="004F6C5E" w:rsidR="00C54CF6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их</w:t>
      </w:r>
      <w:r w:rsidRPr="004F6C5E" w:rsidR="00743C3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и смягчающих</w:t>
      </w:r>
      <w:r w:rsidRPr="004F6C5E" w:rsidR="000E5507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4F6C5E" w:rsidR="00C03C9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обстоятельств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связи с чем, считает возможным назначить наказание в виде административного штрафа</w:t>
      </w:r>
      <w:r w:rsidRPr="009218F5" w:rsidR="000F56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двукратном размере суммы неуплаченного административного штрафа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которое отвечает целям административного наказания, соразмерно тяжести содеянного, соответствует факти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ческим обстоятельствам по данному делу и является в данном случае наиболее приемлемым видом наказания.</w:t>
      </w:r>
    </w:p>
    <w:p w:rsidR="00630938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основании изложенного,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 п.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 ч. 1 ст. 29.9, ст. 29.10, ст.29.11 Кодекса РФ об административных правонарушениях, мировой судья,</w:t>
      </w:r>
    </w:p>
    <w:p w:rsidR="000F56E7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0938" w:rsidRPr="009218F5" w:rsidP="00A602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постановил: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Признать </w:t>
      </w:r>
      <w:r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Пчелина Максима Сергеевича</w:t>
      </w:r>
      <w:r w:rsidR="006F227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*</w:t>
      </w:r>
      <w:r w:rsidR="006F227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)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виновн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ым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совершении административного правонарушения, ответственность за которое предусмотрена ч. 1 ст. 20.25 Кодекса РФ об административных правонарушениях, и подвергнуть административн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ому нак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азанию в виде штрафа в размере 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9218F5" w:rsidR="00743C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D2946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9218F5" w:rsidR="00490890">
        <w:rPr>
          <w:rFonts w:ascii="Times New Roman" w:eastAsia="Times New Roman" w:hAnsi="Times New Roman" w:cs="Times New Roman"/>
          <w:sz w:val="27"/>
          <w:szCs w:val="27"/>
          <w:lang w:eastAsia="ru-RU"/>
        </w:rPr>
        <w:t>00</w:t>
      </w:r>
      <w:r w:rsidRPr="009218F5" w:rsidR="00072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одной тысячи</w:t>
      </w:r>
      <w:r w:rsidRPr="009218F5" w:rsidR="00072A13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9218F5" w:rsidR="004105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рублей.</w:t>
      </w:r>
      <w:r w:rsidRPr="009218F5" w:rsidR="005F54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630938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D2946">
        <w:rPr>
          <w:rFonts w:ascii="Times New Roman" w:eastAsia="Times New Roman" w:hAnsi="Times New Roman" w:cs="Times New Roman"/>
          <w:sz w:val="27"/>
          <w:szCs w:val="27"/>
          <w:lang w:eastAsia="ru-RU"/>
        </w:rPr>
        <w:t>Штраф подлежит перечислению на следующие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 л/</w:t>
      </w:r>
      <w:r w:rsidRPr="000D2946">
        <w:rPr>
          <w:rFonts w:ascii="Times New Roman" w:eastAsia="Times New Roman" w:hAnsi="Times New Roman" w:cs="Times New Roman"/>
          <w:sz w:val="27"/>
          <w:szCs w:val="27"/>
          <w:lang w:eastAsia="ru-RU"/>
        </w:rPr>
        <w:t>сч</w:t>
      </w:r>
      <w:r w:rsidRPr="000D29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04872D08080) счет: 40102810245370000007 ОКЦ № 8 У</w:t>
      </w:r>
      <w:r w:rsidRPr="000D29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ГУ Банка России//УФК по Ханты-Мансийскому автономному округу-Югре г. Ханты-Мансийск БИК 007162163 номер казначейского счета 03100643000000018700 ОКТМО 71816000 ИНН 8601073664 КПП 860101001 КБК 72011601203019000140 УИН </w:t>
      </w:r>
      <w:r w:rsidRPr="00D13E5F"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0412365400045002092620111</w:t>
      </w:r>
      <w:r w:rsidRPr="000D2946">
        <w:rPr>
          <w:rFonts w:ascii="Times New Roman" w:eastAsia="Times New Roman" w:hAnsi="Times New Roman" w:cs="Times New Roman"/>
          <w:sz w:val="27"/>
          <w:szCs w:val="27"/>
          <w:lang w:eastAsia="ru-RU"/>
        </w:rPr>
        <w:t>, в течение ш</w:t>
      </w:r>
      <w:r w:rsidRPr="000D2946">
        <w:rPr>
          <w:rFonts w:ascii="Times New Roman" w:eastAsia="Times New Roman" w:hAnsi="Times New Roman" w:cs="Times New Roman"/>
          <w:sz w:val="27"/>
          <w:szCs w:val="27"/>
          <w:lang w:eastAsia="ru-RU"/>
        </w:rPr>
        <w:t>естидесяти дней со дня вступления постановления в законную силу, либо со дня истечения срока отсрочки или срока рассрочки, предусмотренных статьей  31.5 КоАП РФ.</w:t>
      </w:r>
    </w:p>
    <w:p w:rsidR="00630938" w:rsidRPr="009218F5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Копию документа, свидетельствующего об уплате штрафа, необходимо представить в суд по адресу: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ХМАО – Югра, Кондинский район,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пгт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Междуреченский,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ул.П.Лумумбы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, д.2/1.</w:t>
      </w:r>
    </w:p>
    <w:p w:rsidR="00630938" w:rsidRPr="009218F5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Лицо, не уплатившее административный штраф в установленный срок, может быть подвергнуто административному наказанию в соответствии с </w:t>
      </w:r>
      <w:hyperlink r:id="rId4" w:anchor="/document/12125267/entry/202501" w:history="1">
        <w:r w:rsidRPr="009218F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ч. 1 ст. 20.25</w:t>
        </w:r>
      </w:hyperlink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Кодекса РФ об административных правонарушениях.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Постановление может быть обжаловано в течение десяти </w:t>
      </w:r>
      <w:r w:rsidRPr="009218F5" w:rsidR="0078121E">
        <w:rPr>
          <w:rFonts w:ascii="Times New Roman" w:eastAsia="Times New Roman" w:hAnsi="Times New Roman" w:cs="Times New Roman"/>
          <w:sz w:val="27"/>
          <w:szCs w:val="27"/>
          <w:lang w:eastAsia="ru-RU"/>
        </w:rPr>
        <w:t>дней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 дня получения копии настоящего постановления в Кондинский районный суд Ханты-Мансийского автономного округа – Югры путем подачи жалобы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через мирового судью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судебного участка № </w:t>
      </w:r>
      <w:r w:rsidRPr="009218F5" w:rsidR="0078121E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Кондинского судебного района Ханты-Мансийского автономного округа-Югры, ли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бо непосредственно в Кондинский районный суд Ханты-Мансийского автономного округа – Югры.</w:t>
      </w:r>
    </w:p>
    <w:p w:rsidR="007F2BBE" w:rsidRPr="009218F5" w:rsidP="007F2BB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F56E7" w:rsidRPr="009218F5" w:rsidP="007F2BB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QR-код для оплаты штрафа</w:t>
      </w:r>
    </w:p>
    <w:tbl>
      <w:tblPr>
        <w:tblpPr w:leftFromText="180" w:rightFromText="180" w:vertAnchor="text" w:horzAnchor="margin" w:tblpXSpec="right" w:tblpY="426"/>
        <w:tblW w:w="0" w:type="auto"/>
        <w:tblLook w:val="0000"/>
      </w:tblPr>
      <w:tblGrid>
        <w:gridCol w:w="7378"/>
      </w:tblGrid>
      <w:tr w:rsidTr="00D448C8">
        <w:tblPrEx>
          <w:tblW w:w="0" w:type="auto"/>
          <w:tblLook w:val="0000"/>
        </w:tblPrEx>
        <w:trPr>
          <w:trHeight w:val="1104"/>
        </w:trPr>
        <w:tc>
          <w:tcPr>
            <w:tcW w:w="7378" w:type="dxa"/>
          </w:tcPr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заполнении документа об оплате дополнительно необходимо указать: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назначение платежа (оплата административного штрафа);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уникальный ид</w:t>
            </w: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ентификационный номер (указан в постановлении);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ОКТМО (указан в постановлении);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код бюджетной классификации (указан в постановлении);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наименование документа основания (№ и дата постановления); 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сумму административного штрафа (указана в постановлении).</w:t>
            </w:r>
          </w:p>
        </w:tc>
      </w:tr>
    </w:tbl>
    <w:p w:rsidR="00C03C9D" w:rsidRPr="009218F5" w:rsidP="008D3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 xml:space="preserve">судья  </w:t>
      </w:r>
    </w:p>
    <w:p w:rsidR="0078121E" w:rsidRPr="009218F5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149225</wp:posOffset>
            </wp:positionH>
            <wp:positionV relativeFrom="paragraph">
              <wp:posOffset>16510</wp:posOffset>
            </wp:positionV>
            <wp:extent cx="751205" cy="751205"/>
            <wp:effectExtent l="0" t="0" r="0" b="0"/>
            <wp:wrapSquare wrapText="bothSides"/>
            <wp:docPr id="1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407337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3A35" w:rsidRPr="00574C46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A30C0E" w:rsidRPr="000C4E32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0C4E32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>Мировой судья</w:t>
      </w:r>
    </w:p>
    <w:p w:rsidR="0078121E" w:rsidRPr="000C4E32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0C4E32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>Копия верна</w:t>
      </w:r>
    </w:p>
    <w:p w:rsidR="00630938" w:rsidRPr="00574C46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574C46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Мировой судья </w:t>
      </w:r>
      <w:r w:rsidRPr="00574C46" w:rsidR="00C03C9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 </w:t>
      </w:r>
      <w:r w:rsidRPr="00574C46" w:rsidR="00C03C9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Е.В. Чех</w:t>
      </w:r>
    </w:p>
    <w:sectPr w:rsidSect="009218F5">
      <w:pgSz w:w="11906" w:h="16838"/>
      <w:pgMar w:top="851" w:right="849" w:bottom="851" w:left="1560" w:header="720" w:footer="27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38"/>
    <w:rsid w:val="000222E6"/>
    <w:rsid w:val="00027AEB"/>
    <w:rsid w:val="000325D8"/>
    <w:rsid w:val="00041323"/>
    <w:rsid w:val="00047560"/>
    <w:rsid w:val="00072A13"/>
    <w:rsid w:val="0008747C"/>
    <w:rsid w:val="000C420A"/>
    <w:rsid w:val="000C4E32"/>
    <w:rsid w:val="000D2946"/>
    <w:rsid w:val="000E5507"/>
    <w:rsid w:val="000F56E7"/>
    <w:rsid w:val="00104DE5"/>
    <w:rsid w:val="0011520B"/>
    <w:rsid w:val="00192A66"/>
    <w:rsid w:val="001A2E20"/>
    <w:rsid w:val="001A354B"/>
    <w:rsid w:val="001B38B8"/>
    <w:rsid w:val="001C08C3"/>
    <w:rsid w:val="00207246"/>
    <w:rsid w:val="002314D2"/>
    <w:rsid w:val="002422F2"/>
    <w:rsid w:val="00254092"/>
    <w:rsid w:val="002551E1"/>
    <w:rsid w:val="00282113"/>
    <w:rsid w:val="00282C8C"/>
    <w:rsid w:val="00296D0E"/>
    <w:rsid w:val="002D3D66"/>
    <w:rsid w:val="002E39B7"/>
    <w:rsid w:val="002E5C81"/>
    <w:rsid w:val="002F1D32"/>
    <w:rsid w:val="00321A15"/>
    <w:rsid w:val="003436F9"/>
    <w:rsid w:val="00344C44"/>
    <w:rsid w:val="00366621"/>
    <w:rsid w:val="0036799F"/>
    <w:rsid w:val="003A7E36"/>
    <w:rsid w:val="003F04B9"/>
    <w:rsid w:val="003F664F"/>
    <w:rsid w:val="00410578"/>
    <w:rsid w:val="00437AE9"/>
    <w:rsid w:val="00445A4B"/>
    <w:rsid w:val="00463A10"/>
    <w:rsid w:val="00464AAD"/>
    <w:rsid w:val="00490890"/>
    <w:rsid w:val="004C68DF"/>
    <w:rsid w:val="004D273B"/>
    <w:rsid w:val="004D3301"/>
    <w:rsid w:val="004F6C5E"/>
    <w:rsid w:val="0050390D"/>
    <w:rsid w:val="005211ED"/>
    <w:rsid w:val="00567E61"/>
    <w:rsid w:val="00574C46"/>
    <w:rsid w:val="00581A66"/>
    <w:rsid w:val="00585B95"/>
    <w:rsid w:val="00594AC6"/>
    <w:rsid w:val="0059752F"/>
    <w:rsid w:val="005B13FC"/>
    <w:rsid w:val="005B2C3A"/>
    <w:rsid w:val="005C5CDA"/>
    <w:rsid w:val="005F20EA"/>
    <w:rsid w:val="005F54B1"/>
    <w:rsid w:val="006207BD"/>
    <w:rsid w:val="00627C07"/>
    <w:rsid w:val="00630938"/>
    <w:rsid w:val="00641ACD"/>
    <w:rsid w:val="00641C0A"/>
    <w:rsid w:val="00676101"/>
    <w:rsid w:val="00683F3A"/>
    <w:rsid w:val="006B638D"/>
    <w:rsid w:val="006B781A"/>
    <w:rsid w:val="006D077B"/>
    <w:rsid w:val="006F05C4"/>
    <w:rsid w:val="006F1E64"/>
    <w:rsid w:val="006F227D"/>
    <w:rsid w:val="0070023D"/>
    <w:rsid w:val="00724C02"/>
    <w:rsid w:val="0073166F"/>
    <w:rsid w:val="00742217"/>
    <w:rsid w:val="00743C30"/>
    <w:rsid w:val="00750AC3"/>
    <w:rsid w:val="00750AF5"/>
    <w:rsid w:val="0075425D"/>
    <w:rsid w:val="007578CC"/>
    <w:rsid w:val="007673B5"/>
    <w:rsid w:val="00771FEB"/>
    <w:rsid w:val="007770D7"/>
    <w:rsid w:val="00780F3A"/>
    <w:rsid w:val="0078121E"/>
    <w:rsid w:val="007843F6"/>
    <w:rsid w:val="007D29DE"/>
    <w:rsid w:val="007F2BBE"/>
    <w:rsid w:val="00803719"/>
    <w:rsid w:val="00803B75"/>
    <w:rsid w:val="00814F49"/>
    <w:rsid w:val="00825BD7"/>
    <w:rsid w:val="00877792"/>
    <w:rsid w:val="008805A3"/>
    <w:rsid w:val="008976CA"/>
    <w:rsid w:val="008A01E4"/>
    <w:rsid w:val="008B751B"/>
    <w:rsid w:val="008B75C1"/>
    <w:rsid w:val="008C3E09"/>
    <w:rsid w:val="008D3A35"/>
    <w:rsid w:val="00920F36"/>
    <w:rsid w:val="009218F5"/>
    <w:rsid w:val="0092701A"/>
    <w:rsid w:val="00943DFD"/>
    <w:rsid w:val="00947BF5"/>
    <w:rsid w:val="0096567C"/>
    <w:rsid w:val="00972A06"/>
    <w:rsid w:val="009A5431"/>
    <w:rsid w:val="009A7862"/>
    <w:rsid w:val="00A06A6C"/>
    <w:rsid w:val="00A10683"/>
    <w:rsid w:val="00A30C0E"/>
    <w:rsid w:val="00A6024F"/>
    <w:rsid w:val="00A60B36"/>
    <w:rsid w:val="00A70A9E"/>
    <w:rsid w:val="00A93CEC"/>
    <w:rsid w:val="00A95C16"/>
    <w:rsid w:val="00AA2FBA"/>
    <w:rsid w:val="00AD714E"/>
    <w:rsid w:val="00AF1688"/>
    <w:rsid w:val="00AF4EAA"/>
    <w:rsid w:val="00B04157"/>
    <w:rsid w:val="00B04A2E"/>
    <w:rsid w:val="00B3322A"/>
    <w:rsid w:val="00B33E27"/>
    <w:rsid w:val="00B36CD9"/>
    <w:rsid w:val="00B64420"/>
    <w:rsid w:val="00B74A24"/>
    <w:rsid w:val="00B8003B"/>
    <w:rsid w:val="00BA0627"/>
    <w:rsid w:val="00BB20C6"/>
    <w:rsid w:val="00BE558D"/>
    <w:rsid w:val="00BF1973"/>
    <w:rsid w:val="00C03804"/>
    <w:rsid w:val="00C03C9D"/>
    <w:rsid w:val="00C26D71"/>
    <w:rsid w:val="00C320C3"/>
    <w:rsid w:val="00C400EB"/>
    <w:rsid w:val="00C4353E"/>
    <w:rsid w:val="00C54CF6"/>
    <w:rsid w:val="00C61249"/>
    <w:rsid w:val="00C70EA6"/>
    <w:rsid w:val="00C90DB8"/>
    <w:rsid w:val="00C9619C"/>
    <w:rsid w:val="00CB30B9"/>
    <w:rsid w:val="00CB65A6"/>
    <w:rsid w:val="00D0740B"/>
    <w:rsid w:val="00D13E5F"/>
    <w:rsid w:val="00D17896"/>
    <w:rsid w:val="00D361A7"/>
    <w:rsid w:val="00D448C8"/>
    <w:rsid w:val="00D83924"/>
    <w:rsid w:val="00D9397E"/>
    <w:rsid w:val="00DA6E6D"/>
    <w:rsid w:val="00DB2154"/>
    <w:rsid w:val="00DE20A8"/>
    <w:rsid w:val="00E10B5A"/>
    <w:rsid w:val="00E424D3"/>
    <w:rsid w:val="00E67E90"/>
    <w:rsid w:val="00E816A5"/>
    <w:rsid w:val="00EA5D61"/>
    <w:rsid w:val="00EB14EE"/>
    <w:rsid w:val="00EB7145"/>
    <w:rsid w:val="00EF2465"/>
    <w:rsid w:val="00EF45B1"/>
    <w:rsid w:val="00F30FF5"/>
    <w:rsid w:val="00F958FA"/>
    <w:rsid w:val="00F96CF7"/>
    <w:rsid w:val="00FA5C5E"/>
    <w:rsid w:val="00FB1B31"/>
    <w:rsid w:val="00FC39BC"/>
    <w:rsid w:val="00FE586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2D0B76B-F497-4CB8-B33A-A121B8EF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70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70EA6"/>
  </w:style>
  <w:style w:type="paragraph" w:styleId="Footer">
    <w:name w:val="footer"/>
    <w:basedOn w:val="Normal"/>
    <w:link w:val="a0"/>
    <w:uiPriority w:val="99"/>
    <w:unhideWhenUsed/>
    <w:rsid w:val="00C70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70EA6"/>
  </w:style>
  <w:style w:type="paragraph" w:styleId="BalloonText">
    <w:name w:val="Balloon Text"/>
    <w:basedOn w:val="Normal"/>
    <w:link w:val="a1"/>
    <w:uiPriority w:val="99"/>
    <w:semiHidden/>
    <w:unhideWhenUsed/>
    <w:rsid w:val="00115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1520B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a2"/>
    <w:rsid w:val="00321A1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2">
    <w:name w:val="Основной текст с отступом Знак"/>
    <w:basedOn w:val="DefaultParagraphFont"/>
    <w:link w:val="BodyTextIndent"/>
    <w:rsid w:val="00321A1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